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B535F4" w:rsidRDefault="00B535F4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_05 августа__</w:t>
            </w:r>
            <w:r w:rsidR="006E231B" w:rsidRPr="00B53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B535F4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B535F4" w:rsidRDefault="00B535F4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_21/2__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3A46E7">
        <w:rPr>
          <w:b/>
          <w:sz w:val="24"/>
          <w:szCs w:val="24"/>
        </w:rPr>
        <w:t>Хадиева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Нагима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Фоатовича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A856A2">
        <w:rPr>
          <w:b/>
          <w:sz w:val="24"/>
          <w:szCs w:val="24"/>
        </w:rPr>
        <w:t>Каенлинское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3A46E7">
        <w:rPr>
          <w:b/>
          <w:sz w:val="24"/>
          <w:szCs w:val="24"/>
        </w:rPr>
        <w:t>6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proofErr w:type="gramStart"/>
      <w:r w:rsidR="00A856A2">
        <w:rPr>
          <w:sz w:val="24"/>
          <w:szCs w:val="24"/>
        </w:rPr>
        <w:t>Каенлинское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</w:t>
      </w:r>
      <w:proofErr w:type="gramEnd"/>
      <w:r w:rsidR="006E231B"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</w:t>
      </w:r>
      <w:proofErr w:type="spellStart"/>
      <w:r w:rsidR="003A46E7">
        <w:rPr>
          <w:b/>
          <w:sz w:val="24"/>
          <w:szCs w:val="24"/>
        </w:rPr>
        <w:t>Хадиева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Нагима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Фоатовича</w:t>
      </w:r>
      <w:proofErr w:type="spellEnd"/>
      <w:r w:rsidR="006E231B" w:rsidRPr="006E231B">
        <w:rPr>
          <w:sz w:val="24"/>
          <w:szCs w:val="24"/>
        </w:rPr>
        <w:t xml:space="preserve">, выдвинутого в порядке самовыдвижения по одномандатному избирательному округу № </w:t>
      </w:r>
      <w:r w:rsidR="003A46E7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  <w:bookmarkStart w:id="0" w:name="_GoBack"/>
      <w:bookmarkEnd w:id="0"/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3A46E7">
        <w:rPr>
          <w:b/>
          <w:sz w:val="24"/>
          <w:szCs w:val="24"/>
        </w:rPr>
        <w:t>Хадиева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Нагима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Фоатовича</w:t>
      </w:r>
      <w:proofErr w:type="spellEnd"/>
      <w:r w:rsidR="003A46E7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A856A2">
        <w:rPr>
          <w:sz w:val="24"/>
          <w:szCs w:val="24"/>
        </w:rPr>
        <w:t>Каенлинское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3A46E7">
        <w:rPr>
          <w:sz w:val="24"/>
          <w:szCs w:val="24"/>
        </w:rPr>
        <w:t>6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8577E1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3A46E7">
        <w:rPr>
          <w:b/>
          <w:sz w:val="24"/>
          <w:szCs w:val="24"/>
        </w:rPr>
        <w:t>Хадиева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Нагима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Фоатовича</w:t>
      </w:r>
      <w:proofErr w:type="spellEnd"/>
      <w:r w:rsidR="003A46E7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r w:rsidR="00A856A2">
        <w:rPr>
          <w:sz w:val="24"/>
          <w:szCs w:val="24"/>
        </w:rPr>
        <w:t>Каенлинское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>, выдвинутого в порядке самовыдвижения по одномандатному избирательному округу №</w:t>
      </w:r>
      <w:r w:rsidR="003A46E7">
        <w:rPr>
          <w:sz w:val="24"/>
          <w:szCs w:val="24"/>
        </w:rPr>
        <w:t xml:space="preserve"> 6</w:t>
      </w:r>
      <w:r w:rsidR="00B535F4">
        <w:rPr>
          <w:sz w:val="24"/>
          <w:szCs w:val="24"/>
        </w:rPr>
        <w:t xml:space="preserve">, </w:t>
      </w:r>
      <w:r w:rsidR="00B535F4" w:rsidRPr="00B535F4">
        <w:rPr>
          <w:sz w:val="24"/>
          <w:szCs w:val="24"/>
          <w:u w:val="single"/>
        </w:rPr>
        <w:t>«_05__»  _августа___</w:t>
      </w:r>
      <w:r w:rsidR="008577E1" w:rsidRPr="00B535F4">
        <w:rPr>
          <w:sz w:val="24"/>
          <w:szCs w:val="24"/>
          <w:u w:val="single"/>
        </w:rPr>
        <w:t xml:space="preserve"> 2020 года  в  __</w:t>
      </w:r>
      <w:r w:rsidR="00B535F4" w:rsidRPr="00B535F4">
        <w:rPr>
          <w:sz w:val="24"/>
          <w:szCs w:val="24"/>
          <w:u w:val="single"/>
        </w:rPr>
        <w:t>9__</w:t>
      </w:r>
      <w:r w:rsidR="008577E1" w:rsidRPr="00B535F4">
        <w:rPr>
          <w:sz w:val="24"/>
          <w:szCs w:val="24"/>
          <w:u w:val="single"/>
        </w:rPr>
        <w:t xml:space="preserve"> часов __</w:t>
      </w:r>
      <w:r w:rsidR="00B535F4" w:rsidRPr="00B535F4">
        <w:rPr>
          <w:sz w:val="24"/>
          <w:szCs w:val="24"/>
          <w:u w:val="single"/>
        </w:rPr>
        <w:t>13_</w:t>
      </w:r>
      <w:r w:rsidR="008577E1" w:rsidRPr="00B535F4">
        <w:rPr>
          <w:sz w:val="24"/>
          <w:szCs w:val="24"/>
          <w:u w:val="single"/>
        </w:rPr>
        <w:t xml:space="preserve"> минут.</w:t>
      </w:r>
    </w:p>
    <w:p w:rsidR="006E231B" w:rsidRPr="006E231B" w:rsidRDefault="008577E1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3A46E7">
        <w:rPr>
          <w:b/>
          <w:sz w:val="24"/>
          <w:szCs w:val="24"/>
        </w:rPr>
        <w:t>Хадиеву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Нагиму</w:t>
      </w:r>
      <w:proofErr w:type="spellEnd"/>
      <w:r w:rsidR="003A46E7">
        <w:rPr>
          <w:b/>
          <w:sz w:val="24"/>
          <w:szCs w:val="24"/>
        </w:rPr>
        <w:t xml:space="preserve"> </w:t>
      </w:r>
      <w:proofErr w:type="spellStart"/>
      <w:r w:rsidR="003A46E7">
        <w:rPr>
          <w:b/>
          <w:sz w:val="24"/>
          <w:szCs w:val="24"/>
        </w:rPr>
        <w:t>Фоатовичу</w:t>
      </w:r>
      <w:proofErr w:type="spellEnd"/>
      <w:r w:rsidR="003A46E7" w:rsidRPr="006E231B">
        <w:rPr>
          <w:rFonts w:cs="Times New Roman"/>
          <w:sz w:val="24"/>
          <w:szCs w:val="24"/>
        </w:rPr>
        <w:t xml:space="preserve"> </w:t>
      </w:r>
      <w:r w:rsidR="003A46E7">
        <w:rPr>
          <w:rFonts w:cs="Times New Roman"/>
          <w:sz w:val="24"/>
          <w:szCs w:val="24"/>
        </w:rPr>
        <w:t xml:space="preserve">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8577E1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8577E1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625E1"/>
    <w:rsid w:val="002D1676"/>
    <w:rsid w:val="003A46E7"/>
    <w:rsid w:val="006E231B"/>
    <w:rsid w:val="008577E1"/>
    <w:rsid w:val="00977B2B"/>
    <w:rsid w:val="00A856A2"/>
    <w:rsid w:val="00B535F4"/>
    <w:rsid w:val="00B87E86"/>
    <w:rsid w:val="00BF4E93"/>
    <w:rsid w:val="00FD75CF"/>
    <w:rsid w:val="00FF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A27A"/>
  <w15:docId w15:val="{D6B73752-0C18-420D-AFE6-A4228C01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dcterms:created xsi:type="dcterms:W3CDTF">2020-08-12T11:28:00Z</dcterms:created>
  <dcterms:modified xsi:type="dcterms:W3CDTF">2020-08-12T11:45:00Z</dcterms:modified>
</cp:coreProperties>
</file>